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2F83" w14:textId="77777777" w:rsidR="00B41FFC" w:rsidRDefault="00FD4938">
      <w:pPr>
        <w:spacing w:after="545" w:line="259" w:lineRule="auto"/>
        <w:ind w:left="240" w:firstLine="0"/>
        <w:jc w:val="center"/>
      </w:pPr>
      <w:r>
        <w:rPr>
          <w:b/>
        </w:rPr>
        <w:t xml:space="preserve">Certificate re </w:t>
      </w:r>
      <w:r>
        <w:rPr>
          <w:b/>
          <w:i/>
        </w:rPr>
        <w:t>Land Registration Act</w:t>
      </w:r>
    </w:p>
    <w:p w14:paraId="1C12679E" w14:textId="77777777" w:rsidR="00B41FFC" w:rsidRDefault="00FD4938">
      <w:pPr>
        <w:ind w:left="-15" w:firstLine="720"/>
      </w:pPr>
      <w:r>
        <w:t>I certify that listed below are the particulars of all recorded or registered instruments shown on the parcel register attached to my accompanying affidavit as Exhibit “A”.</w:t>
      </w:r>
    </w:p>
    <w:p w14:paraId="091DE6A1" w14:textId="77777777" w:rsidR="00B41FFC" w:rsidRDefault="00FD4938">
      <w:pPr>
        <w:spacing w:after="8" w:line="259" w:lineRule="auto"/>
        <w:ind w:left="0" w:firstLine="0"/>
      </w:pPr>
      <w:r>
        <w:rPr>
          <w:b/>
        </w:rPr>
        <w:t>Signature</w:t>
      </w:r>
    </w:p>
    <w:p w14:paraId="5B2553E0" w14:textId="77777777" w:rsidR="00B41FFC" w:rsidRDefault="00FD4938">
      <w:pPr>
        <w:tabs>
          <w:tab w:val="center" w:pos="3780"/>
        </w:tabs>
        <w:ind w:left="-15" w:firstLine="0"/>
      </w:pPr>
      <w:r>
        <w:t>Signed</w:t>
      </w:r>
      <w:r>
        <w:tab/>
        <w:t>, 20</w:t>
      </w:r>
    </w:p>
    <w:p w14:paraId="420FAAB7" w14:textId="77777777" w:rsidR="00B41FFC" w:rsidRDefault="00FD4938">
      <w:pPr>
        <w:spacing w:after="1421"/>
        <w:ind w:left="5770"/>
      </w:pPr>
      <w:r>
        <w:t>____________________________ Signature of Lawyer Print Name:</w:t>
      </w:r>
    </w:p>
    <w:p w14:paraId="6E150F5C" w14:textId="77777777" w:rsidR="00191C63" w:rsidRPr="00191C63" w:rsidRDefault="00FD4938" w:rsidP="00191C63">
      <w:pPr>
        <w:jc w:val="center"/>
        <w:rPr>
          <w:b/>
        </w:rPr>
      </w:pPr>
      <w:r w:rsidRPr="00191C63">
        <w:rPr>
          <w:b/>
        </w:rPr>
        <w:t>Particulars</w:t>
      </w:r>
    </w:p>
    <w:p w14:paraId="38FB374E" w14:textId="77777777" w:rsidR="00191C63" w:rsidRDefault="00191C63" w:rsidP="00191C63"/>
    <w:sectPr w:rsidR="00191C63">
      <w:pgSz w:w="12240" w:h="15840"/>
      <w:pgMar w:top="1440" w:right="16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FC"/>
    <w:rsid w:val="00191C63"/>
    <w:rsid w:val="00B41FFC"/>
    <w:rsid w:val="00C42A80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E843"/>
  <w15:docId w15:val="{2E37BD34-BCB8-4B2B-92FD-8CDEB36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71" w:line="24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nssc_practice_memo_1_foreclosure_procedures_am_15-01-30.pdf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nssc_practice_memo_1_foreclosure_procedures_am_15-01-30.pdf</dc:title>
  <dc:subject/>
  <dc:creator>piccolj</dc:creator>
  <cp:keywords/>
  <cp:lastModifiedBy>Stairs, Jennifer L</cp:lastModifiedBy>
  <cp:revision>2</cp:revision>
  <dcterms:created xsi:type="dcterms:W3CDTF">2023-04-30T14:50:00Z</dcterms:created>
  <dcterms:modified xsi:type="dcterms:W3CDTF">2023-04-30T14:50:00Z</dcterms:modified>
</cp:coreProperties>
</file>